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3186"/>
        <w:gridCol w:w="5840"/>
      </w:tblGrid>
      <w:tr w:rsidR="00142ADC" w:rsidRPr="00142ADC" w:rsidTr="00E413A8">
        <w:trPr>
          <w:trHeight w:val="1352"/>
        </w:trPr>
        <w:tc>
          <w:tcPr>
            <w:tcW w:w="1765" w:type="pct"/>
          </w:tcPr>
          <w:p w:rsidR="00142ADC" w:rsidRPr="00142ADC" w:rsidRDefault="00142ADC" w:rsidP="00E413A8">
            <w:pPr>
              <w:widowControl w:val="0"/>
              <w:jc w:val="center"/>
              <w:rPr>
                <w:rFonts w:asciiTheme="minorHAnsi" w:hAnsiTheme="minorHAnsi" w:cstheme="minorHAnsi"/>
                <w:b/>
                <w:sz w:val="24"/>
                <w:szCs w:val="24"/>
              </w:rPr>
            </w:pPr>
            <w:r w:rsidRPr="00142ADC">
              <w:rPr>
                <w:rFonts w:asciiTheme="minorHAnsi" w:hAnsiTheme="minorHAnsi" w:cstheme="minorHAnsi"/>
                <w:b/>
                <w:sz w:val="24"/>
                <w:szCs w:val="24"/>
              </w:rPr>
              <w:t>TÊN DOANH NGHIỆP</w:t>
            </w:r>
          </w:p>
          <w:p w:rsidR="00142ADC" w:rsidRPr="00142ADC" w:rsidRDefault="00142ADC" w:rsidP="00E413A8">
            <w:pPr>
              <w:widowControl w:val="0"/>
              <w:jc w:val="center"/>
              <w:rPr>
                <w:rFonts w:asciiTheme="minorHAnsi" w:hAnsiTheme="minorHAnsi" w:cstheme="minorHAnsi"/>
                <w:sz w:val="24"/>
                <w:szCs w:val="24"/>
              </w:rPr>
            </w:pPr>
            <w:r w:rsidRPr="00142ADC">
              <w:rPr>
                <w:rFonts w:asciiTheme="minorHAnsi" w:hAnsiTheme="minorHAnsi" w:cstheme="minorHAnsi"/>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E9EC"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142ADC" w:rsidRPr="00142ADC" w:rsidRDefault="00142ADC" w:rsidP="00E413A8">
            <w:pPr>
              <w:widowControl w:val="0"/>
              <w:jc w:val="center"/>
              <w:rPr>
                <w:rFonts w:asciiTheme="minorHAnsi" w:hAnsiTheme="minorHAnsi" w:cstheme="minorHAnsi"/>
                <w:sz w:val="24"/>
                <w:szCs w:val="24"/>
              </w:rPr>
            </w:pPr>
          </w:p>
          <w:p w:rsidR="00142ADC" w:rsidRPr="00142ADC" w:rsidRDefault="00142ADC" w:rsidP="00E413A8">
            <w:pPr>
              <w:widowControl w:val="0"/>
              <w:jc w:val="center"/>
              <w:rPr>
                <w:rFonts w:asciiTheme="minorHAnsi" w:hAnsiTheme="minorHAnsi" w:cstheme="minorHAnsi"/>
                <w:sz w:val="24"/>
                <w:szCs w:val="24"/>
              </w:rPr>
            </w:pPr>
            <w:proofErr w:type="spellStart"/>
            <w:r w:rsidRPr="00142ADC">
              <w:rPr>
                <w:rFonts w:asciiTheme="minorHAnsi" w:hAnsiTheme="minorHAnsi" w:cstheme="minorHAnsi"/>
                <w:sz w:val="24"/>
                <w:szCs w:val="24"/>
              </w:rPr>
              <w:t>Số</w:t>
            </w:r>
            <w:proofErr w:type="spellEnd"/>
            <w:proofErr w:type="gramStart"/>
            <w:r w:rsidRPr="00142ADC">
              <w:rPr>
                <w:rFonts w:asciiTheme="minorHAnsi" w:hAnsiTheme="minorHAnsi" w:cstheme="minorHAnsi"/>
                <w:sz w:val="24"/>
                <w:szCs w:val="24"/>
              </w:rPr>
              <w:t>:..............</w:t>
            </w:r>
            <w:proofErr w:type="gramEnd"/>
          </w:p>
        </w:tc>
        <w:tc>
          <w:tcPr>
            <w:tcW w:w="3235" w:type="pct"/>
          </w:tcPr>
          <w:p w:rsidR="00142ADC" w:rsidRPr="00142ADC" w:rsidRDefault="00142ADC" w:rsidP="00E413A8">
            <w:pPr>
              <w:widowControl w:val="0"/>
              <w:jc w:val="center"/>
              <w:rPr>
                <w:rFonts w:asciiTheme="minorHAnsi" w:hAnsiTheme="minorHAnsi" w:cstheme="minorHAnsi"/>
                <w:b/>
                <w:sz w:val="24"/>
                <w:szCs w:val="24"/>
              </w:rPr>
            </w:pPr>
            <w:r w:rsidRPr="00142ADC">
              <w:rPr>
                <w:rFonts w:asciiTheme="minorHAnsi" w:hAnsiTheme="minorHAnsi" w:cstheme="minorHAnsi"/>
                <w:b/>
                <w:sz w:val="24"/>
                <w:szCs w:val="24"/>
              </w:rPr>
              <w:t>CỘNG HÒA XÃ HỘI CHỦ NGHĨA VIỆT NAM</w:t>
            </w:r>
          </w:p>
          <w:p w:rsidR="00142ADC" w:rsidRPr="00142ADC" w:rsidRDefault="00142ADC" w:rsidP="00E413A8">
            <w:pPr>
              <w:widowControl w:val="0"/>
              <w:jc w:val="center"/>
              <w:rPr>
                <w:rFonts w:asciiTheme="minorHAnsi" w:hAnsiTheme="minorHAnsi" w:cstheme="minorHAnsi"/>
                <w:b/>
                <w:sz w:val="24"/>
                <w:szCs w:val="24"/>
              </w:rPr>
            </w:pPr>
            <w:proofErr w:type="spellStart"/>
            <w:r w:rsidRPr="00142ADC">
              <w:rPr>
                <w:rFonts w:asciiTheme="minorHAnsi" w:hAnsiTheme="minorHAnsi" w:cstheme="minorHAnsi"/>
                <w:b/>
                <w:sz w:val="24"/>
                <w:szCs w:val="24"/>
              </w:rPr>
              <w:t>Độc</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lập</w:t>
            </w:r>
            <w:proofErr w:type="spellEnd"/>
            <w:r w:rsidRPr="00142ADC">
              <w:rPr>
                <w:rFonts w:asciiTheme="minorHAnsi" w:hAnsiTheme="minorHAnsi" w:cstheme="minorHAnsi"/>
                <w:b/>
                <w:sz w:val="24"/>
                <w:szCs w:val="24"/>
              </w:rPr>
              <w:t xml:space="preserve"> - </w:t>
            </w:r>
            <w:proofErr w:type="spellStart"/>
            <w:r w:rsidRPr="00142ADC">
              <w:rPr>
                <w:rFonts w:asciiTheme="minorHAnsi" w:hAnsiTheme="minorHAnsi" w:cstheme="minorHAnsi"/>
                <w:b/>
                <w:sz w:val="24"/>
                <w:szCs w:val="24"/>
              </w:rPr>
              <w:t>Tự</w:t>
            </w:r>
            <w:proofErr w:type="spellEnd"/>
            <w:r w:rsidRPr="00142ADC">
              <w:rPr>
                <w:rFonts w:asciiTheme="minorHAnsi" w:hAnsiTheme="minorHAnsi" w:cstheme="minorHAnsi"/>
                <w:b/>
                <w:sz w:val="24"/>
                <w:szCs w:val="24"/>
              </w:rPr>
              <w:t xml:space="preserve"> do - </w:t>
            </w:r>
            <w:proofErr w:type="spellStart"/>
            <w:r w:rsidRPr="00142ADC">
              <w:rPr>
                <w:rFonts w:asciiTheme="minorHAnsi" w:hAnsiTheme="minorHAnsi" w:cstheme="minorHAnsi"/>
                <w:b/>
                <w:sz w:val="24"/>
                <w:szCs w:val="24"/>
              </w:rPr>
              <w:t>Hạnh</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phúc</w:t>
            </w:r>
            <w:proofErr w:type="spellEnd"/>
          </w:p>
          <w:p w:rsidR="00142ADC" w:rsidRPr="00142ADC" w:rsidRDefault="00142ADC" w:rsidP="00E413A8">
            <w:pPr>
              <w:widowControl w:val="0"/>
              <w:tabs>
                <w:tab w:val="left" w:pos="1650"/>
              </w:tabs>
              <w:jc w:val="center"/>
              <w:rPr>
                <w:rFonts w:asciiTheme="minorHAnsi" w:hAnsiTheme="minorHAnsi" w:cstheme="minorHAnsi"/>
                <w:b/>
                <w:sz w:val="24"/>
                <w:szCs w:val="24"/>
              </w:rPr>
            </w:pPr>
            <w:r w:rsidRPr="00142ADC">
              <w:rPr>
                <w:rFonts w:asciiTheme="minorHAnsi" w:hAnsiTheme="minorHAnsi" w:cstheme="minorHAnsi"/>
                <w:noProof/>
                <w:sz w:val="24"/>
                <w:szCs w:val="24"/>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3B912" id="Straight Connector 70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142ADC" w:rsidRPr="00142ADC" w:rsidRDefault="00142ADC" w:rsidP="00E413A8">
            <w:pPr>
              <w:widowControl w:val="0"/>
              <w:jc w:val="center"/>
              <w:rPr>
                <w:rFonts w:asciiTheme="minorHAnsi" w:hAnsiTheme="minorHAnsi" w:cstheme="minorHAnsi"/>
                <w:i/>
                <w:sz w:val="24"/>
                <w:szCs w:val="24"/>
              </w:rPr>
            </w:pPr>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ngày</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tháng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năm</w:t>
            </w:r>
            <w:proofErr w:type="spellEnd"/>
            <w:r w:rsidRPr="00142ADC">
              <w:rPr>
                <w:rFonts w:asciiTheme="minorHAnsi" w:hAnsiTheme="minorHAnsi" w:cstheme="minorHAnsi"/>
                <w:i/>
                <w:sz w:val="24"/>
                <w:szCs w:val="24"/>
              </w:rPr>
              <w:t>......</w:t>
            </w:r>
          </w:p>
        </w:tc>
      </w:tr>
    </w:tbl>
    <w:p w:rsidR="00142ADC" w:rsidRPr="00142ADC" w:rsidRDefault="00142ADC" w:rsidP="00142ADC">
      <w:pPr>
        <w:widowControl w:val="0"/>
        <w:spacing w:before="120" w:line="420" w:lineRule="exact"/>
        <w:jc w:val="center"/>
        <w:rPr>
          <w:rFonts w:asciiTheme="minorHAnsi" w:hAnsiTheme="minorHAnsi" w:cstheme="minorHAnsi"/>
          <w:b/>
          <w:sz w:val="24"/>
          <w:szCs w:val="24"/>
        </w:rPr>
      </w:pPr>
      <w:r w:rsidRPr="00142ADC">
        <w:rPr>
          <w:rFonts w:asciiTheme="minorHAnsi" w:hAnsiTheme="minorHAnsi" w:cstheme="minorHAnsi"/>
          <w:b/>
          <w:sz w:val="24"/>
          <w:szCs w:val="24"/>
        </w:rPr>
        <w:t>THÔNG BÁO</w:t>
      </w:r>
    </w:p>
    <w:p w:rsidR="00142ADC" w:rsidRPr="00142ADC" w:rsidRDefault="00142ADC" w:rsidP="00142ADC">
      <w:pPr>
        <w:widowControl w:val="0"/>
        <w:spacing w:after="120" w:line="420" w:lineRule="exact"/>
        <w:jc w:val="center"/>
        <w:rPr>
          <w:rFonts w:asciiTheme="minorHAnsi" w:hAnsiTheme="minorHAnsi" w:cstheme="minorHAnsi"/>
          <w:b/>
          <w:sz w:val="24"/>
          <w:szCs w:val="24"/>
        </w:rPr>
      </w:pPr>
      <w:proofErr w:type="spellStart"/>
      <w:r w:rsidRPr="00142ADC">
        <w:rPr>
          <w:rFonts w:asciiTheme="minorHAnsi" w:hAnsiTheme="minorHAnsi" w:cstheme="minorHAnsi"/>
          <w:b/>
          <w:sz w:val="24"/>
          <w:szCs w:val="24"/>
        </w:rPr>
        <w:t>Về</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việc</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giải</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thể</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doanh</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nghiệp</w:t>
      </w:r>
      <w:proofErr w:type="spellEnd"/>
    </w:p>
    <w:p w:rsidR="00142ADC" w:rsidRPr="00142ADC" w:rsidRDefault="00142ADC" w:rsidP="00142ADC">
      <w:pPr>
        <w:widowControl w:val="0"/>
        <w:spacing w:before="120" w:after="120" w:line="420" w:lineRule="exact"/>
        <w:jc w:val="center"/>
        <w:rPr>
          <w:rFonts w:asciiTheme="minorHAnsi" w:hAnsiTheme="minorHAnsi" w:cstheme="minorHAnsi"/>
          <w:sz w:val="24"/>
          <w:szCs w:val="24"/>
        </w:rPr>
      </w:pPr>
      <w:proofErr w:type="spellStart"/>
      <w:r w:rsidRPr="00142ADC">
        <w:rPr>
          <w:rFonts w:asciiTheme="minorHAnsi" w:hAnsiTheme="minorHAnsi" w:cstheme="minorHAnsi"/>
          <w:sz w:val="24"/>
          <w:szCs w:val="24"/>
        </w:rPr>
        <w:t>Kính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gửi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Phòng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Đăng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ký</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kinh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tỉnh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thành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phố</w:t>
      </w:r>
      <w:proofErr w:type="spellEnd"/>
      <w:r w:rsidRPr="00142ADC">
        <w:rPr>
          <w:rFonts w:asciiTheme="minorHAnsi" w:hAnsiTheme="minorHAnsi" w:cstheme="minorHAnsi"/>
          <w:sz w:val="24"/>
          <w:szCs w:val="24"/>
        </w:rPr>
        <w:t>...............</w:t>
      </w:r>
    </w:p>
    <w:p w:rsidR="00142ADC" w:rsidRPr="00142ADC" w:rsidRDefault="00142ADC" w:rsidP="00142ADC">
      <w:pPr>
        <w:widowControl w:val="0"/>
        <w:tabs>
          <w:tab w:val="left" w:leader="dot" w:pos="9318"/>
        </w:tabs>
        <w:spacing w:before="80" w:line="420" w:lineRule="exact"/>
        <w:ind w:firstLine="461"/>
        <w:contextualSpacing/>
        <w:rPr>
          <w:rFonts w:asciiTheme="minorHAnsi" w:hAnsiTheme="minorHAnsi" w:cstheme="minorHAnsi"/>
          <w:sz w:val="24"/>
          <w:szCs w:val="24"/>
        </w:rPr>
      </w:pPr>
      <w:proofErr w:type="spellStart"/>
      <w:r w:rsidRPr="00142ADC">
        <w:rPr>
          <w:rFonts w:asciiTheme="minorHAnsi" w:hAnsiTheme="minorHAnsi" w:cstheme="minorHAnsi"/>
          <w:sz w:val="24"/>
          <w:szCs w:val="24"/>
        </w:rPr>
        <w:t>Tên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i/>
          <w:sz w:val="24"/>
          <w:szCs w:val="24"/>
        </w:rPr>
        <w:t>ghi</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bằng</w:t>
      </w:r>
      <w:proofErr w:type="spellEnd"/>
      <w:r w:rsidRPr="00142ADC">
        <w:rPr>
          <w:rFonts w:asciiTheme="minorHAnsi" w:hAnsiTheme="minorHAnsi" w:cstheme="minorHAnsi"/>
          <w:i/>
          <w:sz w:val="24"/>
          <w:szCs w:val="24"/>
        </w:rPr>
        <w:t xml:space="preserve"> </w:t>
      </w:r>
      <w:r w:rsidRPr="00142ADC">
        <w:rPr>
          <w:rFonts w:asciiTheme="minorHAnsi" w:hAnsiTheme="minorHAnsi" w:cstheme="minorHAnsi"/>
          <w:i/>
          <w:sz w:val="24"/>
          <w:szCs w:val="24"/>
          <w:lang w:val="vi-VN"/>
        </w:rPr>
        <w:t>chữ in hoa).............................................</w:t>
      </w:r>
    </w:p>
    <w:p w:rsidR="00142ADC" w:rsidRPr="00142ADC" w:rsidRDefault="00142ADC" w:rsidP="00142ADC">
      <w:pPr>
        <w:widowControl w:val="0"/>
        <w:tabs>
          <w:tab w:val="left" w:leader="dot" w:pos="9318"/>
        </w:tabs>
        <w:spacing w:before="80" w:line="420" w:lineRule="exact"/>
        <w:ind w:firstLine="454"/>
        <w:contextualSpacing/>
        <w:rPr>
          <w:rFonts w:asciiTheme="minorHAnsi" w:hAnsiTheme="minorHAnsi" w:cstheme="minorHAnsi"/>
          <w:sz w:val="24"/>
          <w:szCs w:val="24"/>
          <w:lang w:val="vi-VN"/>
        </w:rPr>
      </w:pPr>
      <w:proofErr w:type="spellStart"/>
      <w:r w:rsidRPr="00142ADC">
        <w:rPr>
          <w:rFonts w:asciiTheme="minorHAnsi" w:hAnsiTheme="minorHAnsi" w:cstheme="minorHAnsi"/>
          <w:sz w:val="24"/>
          <w:szCs w:val="24"/>
        </w:rPr>
        <w:t>Mã</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số</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w:t>
      </w:r>
      <w:proofErr w:type="spellStart"/>
      <w:r w:rsidRPr="00142ADC">
        <w:rPr>
          <w:rFonts w:asciiTheme="minorHAnsi" w:hAnsiTheme="minorHAnsi" w:cstheme="minorHAnsi"/>
          <w:sz w:val="24"/>
          <w:szCs w:val="24"/>
        </w:rPr>
        <w:t>Mã</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số</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thuế</w:t>
      </w:r>
      <w:proofErr w:type="spellEnd"/>
      <w:r w:rsidRPr="00142ADC">
        <w:rPr>
          <w:rFonts w:asciiTheme="minorHAnsi" w:hAnsiTheme="minorHAnsi" w:cstheme="minorHAnsi"/>
          <w:sz w:val="24"/>
          <w:szCs w:val="24"/>
          <w:lang w:val="vi-VN"/>
        </w:rPr>
        <w:t>..........................................................</w:t>
      </w:r>
    </w:p>
    <w:p w:rsidR="00142ADC" w:rsidRPr="00142ADC" w:rsidRDefault="00142ADC" w:rsidP="00142ADC">
      <w:pPr>
        <w:widowControl w:val="0"/>
        <w:tabs>
          <w:tab w:val="left" w:leader="dot" w:pos="9072"/>
        </w:tabs>
        <w:suppressAutoHyphens/>
        <w:spacing w:before="80" w:line="420" w:lineRule="exact"/>
        <w:ind w:firstLine="454"/>
        <w:contextualSpacing/>
        <w:rPr>
          <w:rFonts w:asciiTheme="minorHAnsi" w:hAnsiTheme="minorHAnsi" w:cstheme="minorHAnsi"/>
          <w:sz w:val="24"/>
          <w:szCs w:val="24"/>
        </w:rPr>
      </w:pPr>
      <w:proofErr w:type="spellStart"/>
      <w:r w:rsidRPr="00142ADC">
        <w:rPr>
          <w:rFonts w:asciiTheme="minorHAnsi" w:hAnsiTheme="minorHAnsi" w:cstheme="minorHAnsi"/>
          <w:sz w:val="24"/>
          <w:szCs w:val="24"/>
          <w:lang w:eastAsia="zh-CN"/>
        </w:rPr>
        <w:t>Số</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sz w:val="24"/>
          <w:szCs w:val="24"/>
          <w:lang w:eastAsia="zh-CN"/>
        </w:rPr>
        <w:t>Giấy</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sz w:val="24"/>
          <w:szCs w:val="24"/>
          <w:lang w:eastAsia="zh-CN"/>
        </w:rPr>
        <w:t>chứng</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sz w:val="24"/>
          <w:szCs w:val="24"/>
          <w:lang w:eastAsia="zh-CN"/>
        </w:rPr>
        <w:t>nhận</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sz w:val="24"/>
          <w:szCs w:val="24"/>
          <w:lang w:eastAsia="zh-CN"/>
        </w:rPr>
        <w:t>đăng</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sz w:val="24"/>
          <w:szCs w:val="24"/>
          <w:lang w:eastAsia="zh-CN"/>
        </w:rPr>
        <w:t>ký</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sz w:val="24"/>
          <w:szCs w:val="24"/>
          <w:lang w:eastAsia="zh-CN"/>
        </w:rPr>
        <w:t>kinh</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sz w:val="24"/>
          <w:szCs w:val="24"/>
          <w:lang w:eastAsia="zh-CN"/>
        </w:rPr>
        <w:t>doanh</w:t>
      </w:r>
      <w:proofErr w:type="spellEnd"/>
      <w:r w:rsidRPr="00142ADC">
        <w:rPr>
          <w:rFonts w:asciiTheme="minorHAnsi" w:hAnsiTheme="minorHAnsi" w:cstheme="minorHAnsi"/>
          <w:sz w:val="24"/>
          <w:szCs w:val="24"/>
          <w:lang w:eastAsia="zh-CN"/>
        </w:rPr>
        <w:t xml:space="preserve"> (</w:t>
      </w:r>
      <w:proofErr w:type="spellStart"/>
      <w:r w:rsidRPr="00142ADC">
        <w:rPr>
          <w:rFonts w:asciiTheme="minorHAnsi" w:hAnsiTheme="minorHAnsi" w:cstheme="minorHAnsi"/>
          <w:i/>
          <w:iCs/>
          <w:sz w:val="24"/>
          <w:szCs w:val="24"/>
          <w:lang w:eastAsia="zh-CN"/>
        </w:rPr>
        <w:t>chỉ</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kê</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khai</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nếu</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không</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có</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mã</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số</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doanh</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nghiệp</w:t>
      </w:r>
      <w:proofErr w:type="spellEnd"/>
      <w:r w:rsidRPr="00142ADC">
        <w:rPr>
          <w:rFonts w:asciiTheme="minorHAnsi" w:hAnsiTheme="minorHAnsi" w:cstheme="minorHAnsi"/>
          <w:i/>
          <w:iCs/>
          <w:sz w:val="24"/>
          <w:szCs w:val="24"/>
          <w:lang w:eastAsia="zh-CN"/>
        </w:rPr>
        <w:t>/</w:t>
      </w:r>
      <w:proofErr w:type="spellStart"/>
      <w:r w:rsidRPr="00142ADC">
        <w:rPr>
          <w:rFonts w:asciiTheme="minorHAnsi" w:hAnsiTheme="minorHAnsi" w:cstheme="minorHAnsi"/>
          <w:i/>
          <w:iCs/>
          <w:sz w:val="24"/>
          <w:szCs w:val="24"/>
          <w:lang w:eastAsia="zh-CN"/>
        </w:rPr>
        <w:t>mã</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số</w:t>
      </w:r>
      <w:proofErr w:type="spellEnd"/>
      <w:r w:rsidRPr="00142ADC">
        <w:rPr>
          <w:rFonts w:asciiTheme="minorHAnsi" w:hAnsiTheme="minorHAnsi" w:cstheme="minorHAnsi"/>
          <w:i/>
          <w:iCs/>
          <w:sz w:val="24"/>
          <w:szCs w:val="24"/>
          <w:lang w:eastAsia="zh-CN"/>
        </w:rPr>
        <w:t xml:space="preserve"> </w:t>
      </w:r>
      <w:proofErr w:type="spellStart"/>
      <w:r w:rsidRPr="00142ADC">
        <w:rPr>
          <w:rFonts w:asciiTheme="minorHAnsi" w:hAnsiTheme="minorHAnsi" w:cstheme="minorHAnsi"/>
          <w:i/>
          <w:iCs/>
          <w:sz w:val="24"/>
          <w:szCs w:val="24"/>
          <w:lang w:eastAsia="zh-CN"/>
        </w:rPr>
        <w:t>thuế</w:t>
      </w:r>
      <w:proofErr w:type="spellEnd"/>
      <w:r w:rsidRPr="00142ADC">
        <w:rPr>
          <w:rFonts w:asciiTheme="minorHAnsi" w:hAnsiTheme="minorHAnsi" w:cstheme="minorHAnsi"/>
          <w:sz w:val="24"/>
          <w:szCs w:val="24"/>
          <w:lang w:eastAsia="zh-CN"/>
        </w:rPr>
        <w:t>)</w:t>
      </w:r>
      <w:proofErr w:type="gramStart"/>
      <w:r w:rsidRPr="00142ADC">
        <w:rPr>
          <w:rFonts w:asciiTheme="minorHAnsi" w:hAnsiTheme="minorHAnsi" w:cstheme="minorHAnsi"/>
          <w:sz w:val="24"/>
          <w:szCs w:val="24"/>
          <w:lang w:eastAsia="zh-CN"/>
        </w:rPr>
        <w:t>:.</w:t>
      </w:r>
      <w:r w:rsidRPr="00142ADC">
        <w:rPr>
          <w:rFonts w:asciiTheme="minorHAnsi" w:hAnsiTheme="minorHAnsi" w:cstheme="minorHAnsi"/>
          <w:sz w:val="24"/>
          <w:szCs w:val="24"/>
        </w:rPr>
        <w:t>..............</w:t>
      </w:r>
      <w:proofErr w:type="gram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Ngày</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cấp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Nơi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cấp</w:t>
      </w:r>
      <w:proofErr w:type="spellEnd"/>
      <w:proofErr w:type="gramStart"/>
      <w:r w:rsidRPr="00142ADC">
        <w:rPr>
          <w:rFonts w:asciiTheme="minorHAnsi" w:hAnsiTheme="minorHAnsi" w:cstheme="minorHAnsi"/>
          <w:sz w:val="24"/>
          <w:szCs w:val="24"/>
        </w:rPr>
        <w:t>:.........</w:t>
      </w:r>
      <w:proofErr w:type="gramEnd"/>
    </w:p>
    <w:p w:rsidR="00142ADC" w:rsidRPr="00142ADC" w:rsidRDefault="00142ADC" w:rsidP="00142ADC">
      <w:pPr>
        <w:widowControl w:val="0"/>
        <w:tabs>
          <w:tab w:val="left" w:leader="dot" w:pos="9072"/>
        </w:tabs>
        <w:spacing w:before="80" w:line="420" w:lineRule="exact"/>
        <w:ind w:firstLine="454"/>
        <w:jc w:val="center"/>
        <w:rPr>
          <w:rFonts w:asciiTheme="minorHAnsi" w:hAnsiTheme="minorHAnsi" w:cstheme="minorHAnsi"/>
          <w:b/>
          <w:sz w:val="24"/>
          <w:szCs w:val="24"/>
        </w:rPr>
      </w:pPr>
      <w:proofErr w:type="spellStart"/>
      <w:r w:rsidRPr="00142ADC">
        <w:rPr>
          <w:rFonts w:asciiTheme="minorHAnsi" w:hAnsiTheme="minorHAnsi" w:cstheme="minorHAnsi"/>
          <w:b/>
          <w:sz w:val="24"/>
          <w:szCs w:val="24"/>
        </w:rPr>
        <w:t>Thông</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báo</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về</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việc</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giải</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thể</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doanh</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nghiệp</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như</w:t>
      </w:r>
      <w:proofErr w:type="spellEnd"/>
      <w:r w:rsidRPr="00142ADC">
        <w:rPr>
          <w:rFonts w:asciiTheme="minorHAnsi" w:hAnsiTheme="minorHAnsi" w:cstheme="minorHAnsi"/>
          <w:b/>
          <w:sz w:val="24"/>
          <w:szCs w:val="24"/>
        </w:rPr>
        <w:t xml:space="preserve"> </w:t>
      </w:r>
      <w:proofErr w:type="spellStart"/>
      <w:r w:rsidRPr="00142ADC">
        <w:rPr>
          <w:rFonts w:asciiTheme="minorHAnsi" w:hAnsiTheme="minorHAnsi" w:cstheme="minorHAnsi"/>
          <w:b/>
          <w:sz w:val="24"/>
          <w:szCs w:val="24"/>
        </w:rPr>
        <w:t>sau</w:t>
      </w:r>
      <w:proofErr w:type="spellEnd"/>
      <w:r w:rsidRPr="00142ADC">
        <w:rPr>
          <w:rFonts w:asciiTheme="minorHAnsi" w:hAnsiTheme="minorHAnsi" w:cstheme="minorHAnsi"/>
          <w:b/>
          <w:sz w:val="24"/>
          <w:szCs w:val="24"/>
        </w:rPr>
        <w:t>:</w:t>
      </w:r>
    </w:p>
    <w:p w:rsidR="00142ADC" w:rsidRPr="00142ADC" w:rsidRDefault="00142ADC" w:rsidP="00142ADC">
      <w:pPr>
        <w:widowControl w:val="0"/>
        <w:tabs>
          <w:tab w:val="left" w:leader="dot" w:pos="4820"/>
          <w:tab w:val="left" w:leader="dot" w:pos="6379"/>
          <w:tab w:val="left" w:leader="dot" w:pos="7200"/>
          <w:tab w:val="left" w:leader="dot" w:pos="9072"/>
        </w:tabs>
        <w:spacing w:before="80" w:line="420" w:lineRule="exact"/>
        <w:ind w:firstLine="454"/>
        <w:contextualSpacing/>
        <w:jc w:val="both"/>
        <w:rPr>
          <w:rFonts w:asciiTheme="minorHAnsi" w:hAnsiTheme="minorHAnsi" w:cstheme="minorHAnsi"/>
          <w:i/>
          <w:sz w:val="24"/>
          <w:szCs w:val="24"/>
        </w:rPr>
      </w:pPr>
      <w:proofErr w:type="spellStart"/>
      <w:r w:rsidRPr="00142ADC">
        <w:rPr>
          <w:rFonts w:asciiTheme="minorHAnsi" w:hAnsiTheme="minorHAnsi" w:cstheme="minorHAnsi"/>
          <w:i/>
          <w:sz w:val="24"/>
          <w:szCs w:val="24"/>
        </w:rPr>
        <w:t>Trường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hợp</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doanh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nghiệp</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gửi</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Nghị</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quyết</w:t>
      </w:r>
      <w:proofErr w:type="spellEnd"/>
      <w:r w:rsidRPr="00142ADC">
        <w:rPr>
          <w:rFonts w:asciiTheme="minorHAnsi" w:hAnsiTheme="minorHAnsi" w:cstheme="minorHAnsi"/>
          <w:i/>
          <w:sz w:val="24"/>
          <w:szCs w:val="24"/>
        </w:rPr>
        <w:t>/</w:t>
      </w:r>
      <w:proofErr w:type="spellStart"/>
      <w:r w:rsidRPr="00142ADC">
        <w:rPr>
          <w:rFonts w:asciiTheme="minorHAnsi" w:hAnsiTheme="minorHAnsi" w:cstheme="minorHAnsi"/>
          <w:i/>
          <w:sz w:val="24"/>
          <w:szCs w:val="24"/>
        </w:rPr>
        <w:t>Quyết</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định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giải</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thể</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đến</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Phòng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Đăng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ký</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kinh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doanh</w:t>
      </w:r>
      <w:proofErr w:type="spellEnd"/>
      <w:r w:rsidRPr="00142ADC">
        <w:rPr>
          <w:rFonts w:asciiTheme="minorHAnsi" w:hAnsiTheme="minorHAnsi" w:cstheme="minorHAnsi"/>
          <w:i/>
          <w:sz w:val="24"/>
          <w:szCs w:val="24"/>
        </w:rPr>
        <w:t xml:space="preserve"> </w:t>
      </w:r>
      <w:proofErr w:type="spellStart"/>
      <w:proofErr w:type="gramStart"/>
      <w:r w:rsidRPr="00142ADC">
        <w:rPr>
          <w:rFonts w:asciiTheme="minorHAnsi" w:hAnsiTheme="minorHAnsi" w:cstheme="minorHAnsi"/>
          <w:i/>
          <w:sz w:val="24"/>
          <w:szCs w:val="24"/>
        </w:rPr>
        <w:t>theo</w:t>
      </w:r>
      <w:proofErr w:type="spellEnd"/>
      <w:proofErr w:type="gram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quy</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định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tại</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khoản</w:t>
      </w:r>
      <w:proofErr w:type="spellEnd"/>
      <w:r w:rsidRPr="00142ADC">
        <w:rPr>
          <w:rFonts w:asciiTheme="minorHAnsi" w:hAnsiTheme="minorHAnsi" w:cstheme="minorHAnsi"/>
          <w:i/>
          <w:sz w:val="24"/>
          <w:szCs w:val="24"/>
        </w:rPr>
        <w:t xml:space="preserve"> 3 </w:t>
      </w:r>
      <w:proofErr w:type="spellStart"/>
      <w:r w:rsidRPr="00142ADC">
        <w:rPr>
          <w:rFonts w:asciiTheme="minorHAnsi" w:hAnsiTheme="minorHAnsi" w:cstheme="minorHAnsi"/>
          <w:i/>
          <w:sz w:val="24"/>
          <w:szCs w:val="24"/>
        </w:rPr>
        <w:t>Điều</w:t>
      </w:r>
      <w:proofErr w:type="spellEnd"/>
      <w:r w:rsidRPr="00142ADC">
        <w:rPr>
          <w:rFonts w:asciiTheme="minorHAnsi" w:hAnsiTheme="minorHAnsi" w:cstheme="minorHAnsi"/>
          <w:i/>
          <w:sz w:val="24"/>
          <w:szCs w:val="24"/>
        </w:rPr>
        <w:t xml:space="preserve"> 208 </w:t>
      </w:r>
      <w:proofErr w:type="spellStart"/>
      <w:r w:rsidRPr="00142ADC">
        <w:rPr>
          <w:rFonts w:asciiTheme="minorHAnsi" w:hAnsiTheme="minorHAnsi" w:cstheme="minorHAnsi"/>
          <w:i/>
          <w:sz w:val="24"/>
          <w:szCs w:val="24"/>
        </w:rPr>
        <w:t>Luật</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Doanh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nghiệp</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thì</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ghi</w:t>
      </w:r>
      <w:proofErr w:type="spellEnd"/>
      <w:r w:rsidRPr="00142ADC">
        <w:rPr>
          <w:rFonts w:asciiTheme="minorHAnsi" w:hAnsiTheme="minorHAnsi" w:cstheme="minorHAnsi"/>
          <w:i/>
          <w:sz w:val="24"/>
          <w:szCs w:val="24"/>
        </w:rPr>
        <w:t>:</w:t>
      </w:r>
    </w:p>
    <w:p w:rsidR="00142ADC" w:rsidRPr="00142ADC" w:rsidRDefault="00142ADC" w:rsidP="00142ADC">
      <w:pPr>
        <w:widowControl w:val="0"/>
        <w:tabs>
          <w:tab w:val="left" w:leader="dot" w:pos="5387"/>
          <w:tab w:val="left" w:leader="dot" w:pos="6379"/>
          <w:tab w:val="left" w:leader="dot" w:pos="6804"/>
        </w:tabs>
        <w:spacing w:before="80" w:line="420" w:lineRule="exact"/>
        <w:ind w:firstLine="454"/>
        <w:contextualSpacing/>
        <w:jc w:val="both"/>
        <w:rPr>
          <w:rFonts w:asciiTheme="minorHAnsi" w:hAnsiTheme="minorHAnsi" w:cstheme="minorHAnsi"/>
          <w:sz w:val="24"/>
          <w:szCs w:val="24"/>
        </w:rPr>
      </w:pPr>
      <w:proofErr w:type="spellStart"/>
      <w:r w:rsidRPr="00142ADC">
        <w:rPr>
          <w:rFonts w:asciiTheme="minorHAnsi" w:hAnsiTheme="minorHAnsi" w:cstheme="minorHAnsi"/>
          <w:sz w:val="24"/>
          <w:szCs w:val="24"/>
        </w:rPr>
        <w:t>Nghị</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quyết</w:t>
      </w:r>
      <w:proofErr w:type="spellEnd"/>
      <w:r w:rsidRPr="00142ADC">
        <w:rPr>
          <w:rFonts w:asciiTheme="minorHAnsi" w:hAnsiTheme="minorHAnsi" w:cstheme="minorHAnsi"/>
          <w:sz w:val="24"/>
          <w:szCs w:val="24"/>
        </w:rPr>
        <w:t>/</w:t>
      </w:r>
      <w:proofErr w:type="spellStart"/>
      <w:r w:rsidRPr="00142ADC">
        <w:rPr>
          <w:rFonts w:asciiTheme="minorHAnsi" w:hAnsiTheme="minorHAnsi" w:cstheme="minorHAnsi"/>
          <w:sz w:val="24"/>
          <w:szCs w:val="24"/>
        </w:rPr>
        <w:t>Quyết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định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giải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thể</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số</w:t>
      </w:r>
      <w:proofErr w:type="spellEnd"/>
      <w:r w:rsidRPr="00142ADC">
        <w:rPr>
          <w:rFonts w:asciiTheme="minorHAnsi" w:hAnsiTheme="minorHAnsi" w:cstheme="minorHAnsi"/>
          <w:sz w:val="24"/>
          <w:szCs w:val="24"/>
        </w:rPr>
        <w:t>:</w:t>
      </w:r>
      <w:r w:rsidRPr="00142ADC">
        <w:rPr>
          <w:rFonts w:asciiTheme="minorHAnsi" w:hAnsiTheme="minorHAnsi" w:cstheme="minorHAnsi"/>
          <w:sz w:val="24"/>
          <w:szCs w:val="24"/>
        </w:rPr>
        <w:tab/>
        <w:t xml:space="preserve"> </w:t>
      </w:r>
      <w:proofErr w:type="spellStart"/>
      <w:r w:rsidRPr="00142ADC">
        <w:rPr>
          <w:rFonts w:asciiTheme="minorHAnsi" w:hAnsiTheme="minorHAnsi" w:cstheme="minorHAnsi"/>
          <w:sz w:val="24"/>
          <w:szCs w:val="24"/>
        </w:rPr>
        <w:t>ngày</w:t>
      </w:r>
      <w:proofErr w:type="spellEnd"/>
      <w:r w:rsidRPr="00142ADC">
        <w:rPr>
          <w:rFonts w:asciiTheme="minorHAnsi" w:hAnsiTheme="minorHAnsi" w:cstheme="minorHAnsi"/>
          <w:sz w:val="24"/>
          <w:szCs w:val="24"/>
        </w:rPr>
        <w:tab/>
        <w:t>/</w:t>
      </w:r>
      <w:r w:rsidRPr="00142ADC">
        <w:rPr>
          <w:rFonts w:asciiTheme="minorHAnsi" w:hAnsiTheme="minorHAnsi" w:cstheme="minorHAnsi"/>
          <w:sz w:val="24"/>
          <w:szCs w:val="24"/>
        </w:rPr>
        <w:tab/>
        <w:t>/......</w:t>
      </w:r>
      <w:r w:rsidRPr="00142ADC">
        <w:rPr>
          <w:rFonts w:asciiTheme="minorHAnsi" w:hAnsiTheme="minorHAnsi" w:cstheme="minorHAnsi"/>
          <w:sz w:val="24"/>
          <w:szCs w:val="24"/>
        </w:rPr>
        <w:tab/>
      </w:r>
    </w:p>
    <w:p w:rsidR="00142ADC" w:rsidRPr="00142ADC" w:rsidRDefault="00142ADC" w:rsidP="00142ADC">
      <w:pPr>
        <w:widowControl w:val="0"/>
        <w:tabs>
          <w:tab w:val="left" w:leader="dot" w:pos="9324"/>
        </w:tabs>
        <w:spacing w:before="80" w:line="420" w:lineRule="exact"/>
        <w:ind w:firstLine="454"/>
        <w:contextualSpacing/>
        <w:rPr>
          <w:rFonts w:asciiTheme="minorHAnsi" w:hAnsiTheme="minorHAnsi" w:cstheme="minorHAnsi"/>
          <w:sz w:val="24"/>
          <w:szCs w:val="24"/>
          <w:lang w:val="vi-VN"/>
        </w:rPr>
      </w:pPr>
      <w:proofErr w:type="spellStart"/>
      <w:r w:rsidRPr="00142ADC">
        <w:rPr>
          <w:rFonts w:asciiTheme="minorHAnsi" w:hAnsiTheme="minorHAnsi" w:cstheme="minorHAnsi"/>
          <w:sz w:val="24"/>
          <w:szCs w:val="24"/>
        </w:rPr>
        <w:t>Lý</w:t>
      </w:r>
      <w:proofErr w:type="spellEnd"/>
      <w:r w:rsidRPr="00142ADC">
        <w:rPr>
          <w:rFonts w:asciiTheme="minorHAnsi" w:hAnsiTheme="minorHAnsi" w:cstheme="minorHAnsi"/>
          <w:sz w:val="24"/>
          <w:szCs w:val="24"/>
        </w:rPr>
        <w:t xml:space="preserve"> </w:t>
      </w:r>
      <w:r w:rsidRPr="00142ADC">
        <w:rPr>
          <w:rFonts w:asciiTheme="minorHAnsi" w:hAnsiTheme="minorHAnsi" w:cstheme="minorHAnsi"/>
          <w:sz w:val="24"/>
          <w:szCs w:val="24"/>
        </w:rPr>
        <w:t xml:space="preserve">do </w:t>
      </w:r>
      <w:proofErr w:type="spellStart"/>
      <w:r w:rsidRPr="00142ADC">
        <w:rPr>
          <w:rFonts w:asciiTheme="minorHAnsi" w:hAnsiTheme="minorHAnsi" w:cstheme="minorHAnsi"/>
          <w:sz w:val="24"/>
          <w:szCs w:val="24"/>
        </w:rPr>
        <w:t>giải</w:t>
      </w:r>
      <w:proofErr w:type="spellEnd"/>
      <w:r w:rsidRPr="00142ADC">
        <w:rPr>
          <w:rFonts w:asciiTheme="minorHAnsi" w:hAnsiTheme="minorHAnsi" w:cstheme="minorHAnsi"/>
          <w:sz w:val="24"/>
          <w:szCs w:val="24"/>
        </w:rPr>
        <w:t xml:space="preserve"> </w:t>
      </w:r>
      <w:r w:rsidRPr="00142ADC">
        <w:rPr>
          <w:rFonts w:asciiTheme="minorHAnsi" w:hAnsiTheme="minorHAnsi" w:cstheme="minorHAnsi"/>
          <w:sz w:val="24"/>
          <w:szCs w:val="24"/>
          <w:lang w:val="vi-VN"/>
        </w:rPr>
        <w:t>thể: .................................................................................................</w:t>
      </w:r>
      <w:bookmarkStart w:id="0" w:name="_GoBack"/>
      <w:bookmarkEnd w:id="0"/>
    </w:p>
    <w:p w:rsidR="00142ADC" w:rsidRPr="00142ADC" w:rsidRDefault="00142ADC" w:rsidP="00142ADC">
      <w:pPr>
        <w:widowControl w:val="0"/>
        <w:tabs>
          <w:tab w:val="left" w:leader="dot" w:pos="9072"/>
        </w:tabs>
        <w:spacing w:before="80" w:line="420" w:lineRule="exact"/>
        <w:ind w:firstLine="454"/>
        <w:contextualSpacing/>
        <w:jc w:val="both"/>
        <w:rPr>
          <w:rFonts w:asciiTheme="minorHAnsi" w:hAnsiTheme="minorHAnsi" w:cstheme="minorHAnsi"/>
          <w:spacing w:val="-8"/>
          <w:sz w:val="24"/>
          <w:szCs w:val="24"/>
          <w:lang w:val="pt-BR"/>
        </w:rPr>
      </w:pPr>
      <w:proofErr w:type="spellStart"/>
      <w:r w:rsidRPr="00142ADC">
        <w:rPr>
          <w:rFonts w:asciiTheme="minorHAnsi" w:hAnsiTheme="minorHAnsi" w:cstheme="minorHAnsi"/>
          <w:spacing w:val="-8"/>
          <w:sz w:val="24"/>
          <w:szCs w:val="24"/>
        </w:rPr>
        <w:t>Đề</w:t>
      </w:r>
      <w:proofErr w:type="spellEnd"/>
      <w:r w:rsidRPr="00142ADC">
        <w:rPr>
          <w:rFonts w:asciiTheme="minorHAnsi" w:hAnsiTheme="minorHAnsi" w:cstheme="minorHAnsi"/>
          <w:spacing w:val="-8"/>
          <w:sz w:val="24"/>
          <w:szCs w:val="24"/>
        </w:rPr>
        <w:t xml:space="preserve"> </w:t>
      </w:r>
      <w:proofErr w:type="spellStart"/>
      <w:r w:rsidRPr="00142ADC">
        <w:rPr>
          <w:rFonts w:asciiTheme="minorHAnsi" w:hAnsiTheme="minorHAnsi" w:cstheme="minorHAnsi"/>
          <w:spacing w:val="-8"/>
          <w:sz w:val="24"/>
          <w:szCs w:val="24"/>
        </w:rPr>
        <w:t>nghị</w:t>
      </w:r>
      <w:proofErr w:type="spellEnd"/>
      <w:r w:rsidRPr="00142ADC">
        <w:rPr>
          <w:rFonts w:asciiTheme="minorHAnsi" w:hAnsiTheme="minorHAnsi" w:cstheme="minorHAnsi"/>
          <w:spacing w:val="-8"/>
          <w:sz w:val="24"/>
          <w:szCs w:val="24"/>
        </w:rPr>
        <w:t xml:space="preserve"> </w:t>
      </w:r>
      <w:proofErr w:type="spellStart"/>
      <w:r w:rsidRPr="00142ADC">
        <w:rPr>
          <w:rFonts w:asciiTheme="minorHAnsi" w:hAnsiTheme="minorHAnsi" w:cstheme="minorHAnsi"/>
          <w:spacing w:val="-8"/>
          <w:sz w:val="24"/>
          <w:szCs w:val="24"/>
        </w:rPr>
        <w:t>Phòng</w:t>
      </w:r>
      <w:proofErr w:type="spellEnd"/>
      <w:r w:rsidRPr="00142ADC">
        <w:rPr>
          <w:rFonts w:asciiTheme="minorHAnsi" w:hAnsiTheme="minorHAnsi" w:cstheme="minorHAnsi"/>
          <w:spacing w:val="-8"/>
          <w:sz w:val="24"/>
          <w:szCs w:val="24"/>
        </w:rPr>
        <w:t xml:space="preserve"> </w:t>
      </w:r>
      <w:proofErr w:type="spellStart"/>
      <w:r w:rsidRPr="00142ADC">
        <w:rPr>
          <w:rFonts w:asciiTheme="minorHAnsi" w:hAnsiTheme="minorHAnsi" w:cstheme="minorHAnsi"/>
          <w:spacing w:val="-8"/>
          <w:sz w:val="24"/>
          <w:szCs w:val="24"/>
        </w:rPr>
        <w:t>Đăng</w:t>
      </w:r>
      <w:proofErr w:type="spellEnd"/>
      <w:r w:rsidRPr="00142ADC">
        <w:rPr>
          <w:rFonts w:asciiTheme="minorHAnsi" w:hAnsiTheme="minorHAnsi" w:cstheme="minorHAnsi"/>
          <w:spacing w:val="-8"/>
          <w:sz w:val="24"/>
          <w:szCs w:val="24"/>
        </w:rPr>
        <w:t xml:space="preserve"> </w:t>
      </w:r>
      <w:proofErr w:type="spellStart"/>
      <w:r w:rsidRPr="00142ADC">
        <w:rPr>
          <w:rFonts w:asciiTheme="minorHAnsi" w:hAnsiTheme="minorHAnsi" w:cstheme="minorHAnsi"/>
          <w:spacing w:val="-8"/>
          <w:sz w:val="24"/>
          <w:szCs w:val="24"/>
        </w:rPr>
        <w:t>ký</w:t>
      </w:r>
      <w:proofErr w:type="spellEnd"/>
      <w:r w:rsidRPr="00142ADC">
        <w:rPr>
          <w:rFonts w:asciiTheme="minorHAnsi" w:hAnsiTheme="minorHAnsi" w:cstheme="minorHAnsi"/>
          <w:spacing w:val="-8"/>
          <w:sz w:val="24"/>
          <w:szCs w:val="24"/>
        </w:rPr>
        <w:t xml:space="preserve"> </w:t>
      </w:r>
      <w:proofErr w:type="spellStart"/>
      <w:r w:rsidRPr="00142ADC">
        <w:rPr>
          <w:rFonts w:asciiTheme="minorHAnsi" w:hAnsiTheme="minorHAnsi" w:cstheme="minorHAnsi"/>
          <w:spacing w:val="-8"/>
          <w:sz w:val="24"/>
          <w:szCs w:val="24"/>
        </w:rPr>
        <w:t>kinh</w:t>
      </w:r>
      <w:proofErr w:type="spellEnd"/>
      <w:r w:rsidRPr="00142ADC">
        <w:rPr>
          <w:rFonts w:asciiTheme="minorHAnsi" w:hAnsiTheme="minorHAnsi" w:cstheme="minorHAnsi"/>
          <w:spacing w:val="-8"/>
          <w:sz w:val="24"/>
          <w:szCs w:val="24"/>
        </w:rPr>
        <w:t xml:space="preserve"> </w:t>
      </w:r>
      <w:proofErr w:type="spellStart"/>
      <w:r w:rsidRPr="00142ADC">
        <w:rPr>
          <w:rFonts w:asciiTheme="minorHAnsi" w:hAnsiTheme="minorHAnsi" w:cstheme="minorHAnsi"/>
          <w:spacing w:val="-8"/>
          <w:sz w:val="24"/>
          <w:szCs w:val="24"/>
        </w:rPr>
        <w:t>doanh</w:t>
      </w:r>
      <w:proofErr w:type="spellEnd"/>
      <w:r w:rsidRPr="00142ADC">
        <w:rPr>
          <w:rFonts w:asciiTheme="minorHAnsi" w:hAnsiTheme="minorHAnsi" w:cstheme="minorHAnsi"/>
          <w:spacing w:val="-8"/>
          <w:sz w:val="24"/>
          <w:szCs w:val="24"/>
        </w:rPr>
        <w:t xml:space="preserve"> </w:t>
      </w:r>
      <w:r w:rsidRPr="00142ADC">
        <w:rPr>
          <w:rFonts w:asciiTheme="minorHAnsi" w:hAnsiTheme="minorHAnsi" w:cstheme="minorHAnsi"/>
          <w:spacing w:val="-8"/>
          <w:sz w:val="24"/>
          <w:szCs w:val="24"/>
          <w:lang w:val="pt-BR"/>
        </w:rPr>
        <w:t xml:space="preserve">thông báo tình trạng doanh nghiệp đang làm thủ tục giải thể, đăng tải Nghị quyết/Quyết định giải thể và Biên bản họp </w:t>
      </w:r>
      <w:r w:rsidRPr="00142ADC">
        <w:rPr>
          <w:rFonts w:asciiTheme="minorHAnsi" w:hAnsiTheme="minorHAnsi" w:cstheme="minorHAnsi"/>
          <w:i/>
          <w:spacing w:val="-8"/>
          <w:sz w:val="24"/>
          <w:szCs w:val="24"/>
          <w:lang w:val="pt-BR"/>
        </w:rPr>
        <w:t>(nếu có)</w:t>
      </w:r>
      <w:r w:rsidRPr="00142ADC">
        <w:rPr>
          <w:rFonts w:asciiTheme="minorHAnsi" w:hAnsiTheme="minorHAnsi" w:cstheme="minorHAnsi"/>
          <w:spacing w:val="-8"/>
          <w:sz w:val="24"/>
          <w:szCs w:val="24"/>
          <w:lang w:val="pt-BR"/>
        </w:rPr>
        <w:t xml:space="preserve">, phương án giải quyết nợ </w:t>
      </w:r>
      <w:r w:rsidRPr="00142ADC">
        <w:rPr>
          <w:rFonts w:asciiTheme="minorHAnsi" w:hAnsiTheme="minorHAnsi" w:cstheme="minorHAnsi"/>
          <w:i/>
          <w:spacing w:val="-8"/>
          <w:sz w:val="24"/>
          <w:szCs w:val="24"/>
          <w:lang w:val="pt-BR"/>
        </w:rPr>
        <w:t>(nếu có)</w:t>
      </w:r>
      <w:r w:rsidRPr="00142ADC">
        <w:rPr>
          <w:rFonts w:asciiTheme="minorHAnsi" w:hAnsiTheme="minorHAnsi" w:cstheme="minorHAnsi"/>
          <w:spacing w:val="-8"/>
          <w:sz w:val="24"/>
          <w:szCs w:val="24"/>
          <w:lang w:val="pt-BR"/>
        </w:rPr>
        <w:t xml:space="preserve"> trên Cổng thông tin quốc gia về đăng ký doanh nghiệp.</w:t>
      </w:r>
    </w:p>
    <w:p w:rsidR="00142ADC" w:rsidRPr="00142ADC" w:rsidRDefault="00142ADC" w:rsidP="00142ADC">
      <w:pPr>
        <w:widowControl w:val="0"/>
        <w:tabs>
          <w:tab w:val="left" w:leader="dot" w:pos="9072"/>
        </w:tabs>
        <w:spacing w:before="80" w:line="420" w:lineRule="exact"/>
        <w:ind w:firstLine="454"/>
        <w:jc w:val="both"/>
        <w:rPr>
          <w:rFonts w:asciiTheme="minorHAnsi" w:hAnsiTheme="minorHAnsi" w:cstheme="minorHAnsi"/>
          <w:i/>
          <w:sz w:val="24"/>
          <w:szCs w:val="24"/>
        </w:rPr>
      </w:pPr>
      <w:proofErr w:type="spellStart"/>
      <w:r w:rsidRPr="00142ADC">
        <w:rPr>
          <w:rFonts w:asciiTheme="minorHAnsi" w:hAnsiTheme="minorHAnsi" w:cstheme="minorHAnsi"/>
          <w:i/>
          <w:sz w:val="24"/>
          <w:szCs w:val="24"/>
        </w:rPr>
        <w:t>Trường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hợp</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doanh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nghiệp</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nộp</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hồ</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sơ</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đăng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ký</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giải</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thể</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đến</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Phòng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Đăng</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ký</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kinh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doanh</w:t>
      </w:r>
      <w:proofErr w:type="spellEnd"/>
      <w:r w:rsidRPr="00142ADC">
        <w:rPr>
          <w:rFonts w:asciiTheme="minorHAnsi" w:hAnsiTheme="minorHAnsi" w:cstheme="minorHAnsi"/>
          <w:i/>
          <w:sz w:val="24"/>
          <w:szCs w:val="24"/>
        </w:rPr>
        <w:t xml:space="preserve"> </w:t>
      </w:r>
      <w:proofErr w:type="spellStart"/>
      <w:proofErr w:type="gramStart"/>
      <w:r w:rsidRPr="00142ADC">
        <w:rPr>
          <w:rFonts w:asciiTheme="minorHAnsi" w:hAnsiTheme="minorHAnsi" w:cstheme="minorHAnsi"/>
          <w:i/>
          <w:sz w:val="24"/>
          <w:szCs w:val="24"/>
        </w:rPr>
        <w:t>theo</w:t>
      </w:r>
      <w:proofErr w:type="spellEnd"/>
      <w:proofErr w:type="gram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quy</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định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tại</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khoản</w:t>
      </w:r>
      <w:proofErr w:type="spellEnd"/>
      <w:r w:rsidRPr="00142ADC">
        <w:rPr>
          <w:rFonts w:asciiTheme="minorHAnsi" w:hAnsiTheme="minorHAnsi" w:cstheme="minorHAnsi"/>
          <w:i/>
          <w:sz w:val="24"/>
          <w:szCs w:val="24"/>
        </w:rPr>
        <w:t xml:space="preserve"> 1 </w:t>
      </w:r>
      <w:proofErr w:type="spellStart"/>
      <w:r w:rsidRPr="00142ADC">
        <w:rPr>
          <w:rFonts w:asciiTheme="minorHAnsi" w:hAnsiTheme="minorHAnsi" w:cstheme="minorHAnsi"/>
          <w:i/>
          <w:sz w:val="24"/>
          <w:szCs w:val="24"/>
        </w:rPr>
        <w:t>Điều</w:t>
      </w:r>
      <w:proofErr w:type="spellEnd"/>
      <w:r w:rsidRPr="00142ADC">
        <w:rPr>
          <w:rFonts w:asciiTheme="minorHAnsi" w:hAnsiTheme="minorHAnsi" w:cstheme="minorHAnsi"/>
          <w:i/>
          <w:sz w:val="24"/>
          <w:szCs w:val="24"/>
        </w:rPr>
        <w:t xml:space="preserve"> 210 </w:t>
      </w:r>
      <w:proofErr w:type="spellStart"/>
      <w:r w:rsidRPr="00142ADC">
        <w:rPr>
          <w:rFonts w:asciiTheme="minorHAnsi" w:hAnsiTheme="minorHAnsi" w:cstheme="minorHAnsi"/>
          <w:i/>
          <w:sz w:val="24"/>
          <w:szCs w:val="24"/>
        </w:rPr>
        <w:t>Luật</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Doanh</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nghiệp</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thì</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ghi</w:t>
      </w:r>
      <w:proofErr w:type="spellEnd"/>
      <w:r w:rsidRPr="00142ADC">
        <w:rPr>
          <w:rFonts w:asciiTheme="minorHAnsi" w:hAnsiTheme="minorHAnsi" w:cstheme="minorHAnsi"/>
          <w:i/>
          <w:sz w:val="24"/>
          <w:szCs w:val="24"/>
        </w:rPr>
        <w:t>:</w:t>
      </w:r>
    </w:p>
    <w:p w:rsidR="00142ADC" w:rsidRPr="00142ADC" w:rsidRDefault="00142ADC" w:rsidP="00142ADC">
      <w:pPr>
        <w:widowControl w:val="0"/>
        <w:spacing w:before="80" w:line="420" w:lineRule="exact"/>
        <w:ind w:firstLine="454"/>
        <w:contextualSpacing/>
        <w:jc w:val="both"/>
        <w:rPr>
          <w:rFonts w:asciiTheme="minorHAnsi" w:hAnsiTheme="minorHAnsi" w:cstheme="minorHAnsi"/>
          <w:sz w:val="24"/>
          <w:szCs w:val="24"/>
        </w:rPr>
      </w:pP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đã</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toán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hết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các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khoản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nợ</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nghĩa</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vụ</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tài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sản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khác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và</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không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trong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quá</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trình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giải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quyết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chấp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tại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Tòa</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án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hoặc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Trọng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tài</w:t>
      </w:r>
      <w:proofErr w:type="spellEnd"/>
      <w:r w:rsidRPr="00142ADC">
        <w:rPr>
          <w:rFonts w:asciiTheme="minorHAnsi" w:hAnsiTheme="minorHAnsi" w:cstheme="minorHAnsi"/>
          <w:sz w:val="24"/>
          <w:szCs w:val="24"/>
        </w:rPr>
        <w:t xml:space="preserve"> </w:t>
      </w:r>
      <w:proofErr w:type="spellStart"/>
      <w:proofErr w:type="gramStart"/>
      <w:r w:rsidRPr="00142ADC">
        <w:rPr>
          <w:rFonts w:asciiTheme="minorHAnsi" w:hAnsiTheme="minorHAnsi" w:cstheme="minorHAnsi"/>
          <w:sz w:val="24"/>
          <w:szCs w:val="24"/>
        </w:rPr>
        <w:t>theo</w:t>
      </w:r>
      <w:proofErr w:type="spellEnd"/>
      <w:proofErr w:type="gram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quy</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định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tại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khoản</w:t>
      </w:r>
      <w:proofErr w:type="spellEnd"/>
      <w:r w:rsidRPr="00142ADC">
        <w:rPr>
          <w:rFonts w:asciiTheme="minorHAnsi" w:hAnsiTheme="minorHAnsi" w:cstheme="minorHAnsi"/>
          <w:sz w:val="24"/>
          <w:szCs w:val="24"/>
        </w:rPr>
        <w:t xml:space="preserve"> 2 </w:t>
      </w:r>
      <w:proofErr w:type="spellStart"/>
      <w:r w:rsidRPr="00142ADC">
        <w:rPr>
          <w:rFonts w:asciiTheme="minorHAnsi" w:hAnsiTheme="minorHAnsi" w:cstheme="minorHAnsi"/>
          <w:sz w:val="24"/>
          <w:szCs w:val="24"/>
        </w:rPr>
        <w:t>Điều</w:t>
      </w:r>
      <w:proofErr w:type="spellEnd"/>
      <w:r w:rsidRPr="00142ADC">
        <w:rPr>
          <w:rFonts w:asciiTheme="minorHAnsi" w:hAnsiTheme="minorHAnsi" w:cstheme="minorHAnsi"/>
          <w:sz w:val="24"/>
          <w:szCs w:val="24"/>
        </w:rPr>
        <w:t xml:space="preserve"> 207 </w:t>
      </w:r>
      <w:proofErr w:type="spellStart"/>
      <w:r w:rsidRPr="00142ADC">
        <w:rPr>
          <w:rFonts w:asciiTheme="minorHAnsi" w:hAnsiTheme="minorHAnsi" w:cstheme="minorHAnsi"/>
          <w:sz w:val="24"/>
          <w:szCs w:val="24"/>
        </w:rPr>
        <w:t>Luật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Đề</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nghị</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Phòng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Đăng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ký</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kinh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cập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nhật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tình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trạng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pháp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lý</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của</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trong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Cơ</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sở</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dữ</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liệu</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quốc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gia</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về</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đăng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ký</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 xml:space="preserve"> sang </w:t>
      </w:r>
      <w:proofErr w:type="spellStart"/>
      <w:r w:rsidRPr="00142ADC">
        <w:rPr>
          <w:rFonts w:asciiTheme="minorHAnsi" w:hAnsiTheme="minorHAnsi" w:cstheme="minorHAnsi"/>
          <w:sz w:val="24"/>
          <w:szCs w:val="24"/>
        </w:rPr>
        <w:t>tình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trạng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đã</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giải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thể</w:t>
      </w:r>
      <w:proofErr w:type="spellEnd"/>
      <w:r w:rsidRPr="00142ADC">
        <w:rPr>
          <w:rFonts w:asciiTheme="minorHAnsi" w:hAnsiTheme="minorHAnsi" w:cstheme="minorHAnsi"/>
          <w:sz w:val="24"/>
          <w:szCs w:val="24"/>
        </w:rPr>
        <w:t xml:space="preserve">. </w:t>
      </w:r>
    </w:p>
    <w:p w:rsidR="00142ADC" w:rsidRPr="00142ADC" w:rsidRDefault="00142ADC" w:rsidP="00142ADC">
      <w:pPr>
        <w:widowControl w:val="0"/>
        <w:spacing w:before="80" w:line="420" w:lineRule="exact"/>
        <w:ind w:firstLine="454"/>
        <w:contextualSpacing/>
        <w:jc w:val="both"/>
        <w:rPr>
          <w:rFonts w:asciiTheme="minorHAnsi" w:hAnsiTheme="minorHAnsi" w:cstheme="minorHAnsi"/>
          <w:sz w:val="24"/>
          <w:szCs w:val="24"/>
        </w:rPr>
      </w:pP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 xml:space="preserve"> cam </w:t>
      </w:r>
      <w:proofErr w:type="spellStart"/>
      <w:r w:rsidRPr="00142ADC">
        <w:rPr>
          <w:rFonts w:asciiTheme="minorHAnsi" w:hAnsiTheme="minorHAnsi" w:cstheme="minorHAnsi"/>
          <w:sz w:val="24"/>
          <w:szCs w:val="24"/>
        </w:rPr>
        <w:t>kết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hoàn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toàn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chịu</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trách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nhiệm</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trước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pháp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luật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về</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tính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hợp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pháp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chính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xác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trung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thực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của</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nội</w:t>
      </w:r>
      <w:proofErr w:type="spellEnd"/>
      <w:r w:rsidRPr="00142ADC">
        <w:rPr>
          <w:rFonts w:asciiTheme="minorHAnsi" w:hAnsiTheme="minorHAnsi" w:cstheme="minorHAnsi"/>
          <w:sz w:val="24"/>
          <w:szCs w:val="24"/>
        </w:rPr>
        <w:t xml:space="preserve"> dung </w:t>
      </w:r>
      <w:proofErr w:type="spellStart"/>
      <w:r w:rsidRPr="00142ADC">
        <w:rPr>
          <w:rFonts w:asciiTheme="minorHAnsi" w:hAnsiTheme="minorHAnsi" w:cstheme="minorHAnsi"/>
          <w:sz w:val="24"/>
          <w:szCs w:val="24"/>
        </w:rPr>
        <w:t>Thông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báo</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này</w:t>
      </w:r>
      <w:proofErr w:type="spellEnd"/>
      <w:r w:rsidRPr="00142ADC">
        <w:rPr>
          <w:rFonts w:asciiTheme="minorHAnsi" w:hAnsiTheme="minorHAnsi" w:cstheme="minorHAnsi"/>
          <w:sz w:val="24"/>
          <w:szCs w:val="24"/>
        </w:rPr>
        <w:t>.</w:t>
      </w:r>
    </w:p>
    <w:p w:rsidR="00142ADC" w:rsidRPr="00142ADC" w:rsidRDefault="00142ADC" w:rsidP="00142ADC">
      <w:pPr>
        <w:widowControl w:val="0"/>
        <w:spacing w:before="80" w:line="390" w:lineRule="exact"/>
        <w:ind w:firstLine="454"/>
        <w:contextualSpacing/>
        <w:jc w:val="both"/>
        <w:rPr>
          <w:rFonts w:asciiTheme="minorHAnsi" w:hAnsiTheme="minorHAnsi" w:cstheme="minorHAnsi"/>
          <w:sz w:val="24"/>
          <w:szCs w:val="24"/>
        </w:rPr>
      </w:pPr>
      <w:proofErr w:type="spellStart"/>
      <w:r w:rsidRPr="00142ADC">
        <w:rPr>
          <w:rFonts w:asciiTheme="minorHAnsi" w:hAnsiTheme="minorHAnsi" w:cstheme="minorHAnsi"/>
          <w:sz w:val="24"/>
          <w:szCs w:val="24"/>
        </w:rPr>
        <w:t>Người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ký</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tại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Thông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báo</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này</w:t>
      </w:r>
      <w:proofErr w:type="spellEnd"/>
      <w:r w:rsidRPr="00142ADC">
        <w:rPr>
          <w:rFonts w:asciiTheme="minorHAnsi" w:hAnsiTheme="minorHAnsi" w:cstheme="minorHAnsi"/>
          <w:sz w:val="24"/>
          <w:szCs w:val="24"/>
        </w:rPr>
        <w:t xml:space="preserve"> cam </w:t>
      </w:r>
      <w:proofErr w:type="spellStart"/>
      <w:r w:rsidRPr="00142ADC">
        <w:rPr>
          <w:rFonts w:asciiTheme="minorHAnsi" w:hAnsiTheme="minorHAnsi" w:cstheme="minorHAnsi"/>
          <w:sz w:val="24"/>
          <w:szCs w:val="24"/>
        </w:rPr>
        <w:t>kết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là</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người</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có</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quyền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và</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nghĩa</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vụ</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thực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hiện</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thủ</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tục</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đăng</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ký</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doanh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nghiệp</w:t>
      </w:r>
      <w:proofErr w:type="spellEnd"/>
      <w:r w:rsidRPr="00142ADC">
        <w:rPr>
          <w:rFonts w:asciiTheme="minorHAnsi" w:hAnsiTheme="minorHAnsi" w:cstheme="minorHAnsi"/>
          <w:sz w:val="24"/>
          <w:szCs w:val="24"/>
        </w:rPr>
        <w:t xml:space="preserve"> </w:t>
      </w:r>
      <w:proofErr w:type="spellStart"/>
      <w:proofErr w:type="gramStart"/>
      <w:r w:rsidRPr="00142ADC">
        <w:rPr>
          <w:rFonts w:asciiTheme="minorHAnsi" w:hAnsiTheme="minorHAnsi" w:cstheme="minorHAnsi"/>
          <w:sz w:val="24"/>
          <w:szCs w:val="24"/>
        </w:rPr>
        <w:t>theo</w:t>
      </w:r>
      <w:proofErr w:type="spellEnd"/>
      <w:proofErr w:type="gram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quy</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định</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của</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pháp</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luật</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và</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Điều</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lệ</w:t>
      </w:r>
      <w:proofErr w:type="spellEnd"/>
      <w:r w:rsidRPr="00142ADC">
        <w:rPr>
          <w:rFonts w:asciiTheme="minorHAnsi" w:hAnsiTheme="minorHAnsi" w:cstheme="minorHAnsi"/>
          <w:sz w:val="24"/>
          <w:szCs w:val="24"/>
        </w:rPr>
        <w:t xml:space="preserve"> </w:t>
      </w:r>
      <w:proofErr w:type="spellStart"/>
      <w:r w:rsidRPr="00142ADC">
        <w:rPr>
          <w:rFonts w:asciiTheme="minorHAnsi" w:hAnsiTheme="minorHAnsi" w:cstheme="minorHAnsi"/>
          <w:sz w:val="24"/>
          <w:szCs w:val="24"/>
        </w:rPr>
        <w:t>công</w:t>
      </w:r>
      <w:proofErr w:type="spellEnd"/>
      <w:r w:rsidRPr="00142ADC">
        <w:rPr>
          <w:rFonts w:asciiTheme="minorHAnsi" w:hAnsiTheme="minorHAnsi" w:cstheme="minorHAnsi"/>
          <w:sz w:val="24"/>
          <w:szCs w:val="24"/>
        </w:rPr>
        <w:t xml:space="preserve"> ty.</w:t>
      </w:r>
    </w:p>
    <w:p w:rsidR="00142ADC" w:rsidRPr="00142ADC" w:rsidRDefault="00142ADC" w:rsidP="00142ADC">
      <w:pPr>
        <w:widowControl w:val="0"/>
        <w:spacing w:before="20" w:line="390" w:lineRule="exact"/>
        <w:ind w:firstLine="454"/>
        <w:contextualSpacing/>
        <w:jc w:val="both"/>
        <w:rPr>
          <w:rFonts w:asciiTheme="minorHAnsi" w:hAnsiTheme="minorHAnsi" w:cstheme="minorHAnsi"/>
          <w:sz w:val="24"/>
          <w:szCs w:val="24"/>
        </w:rPr>
      </w:pPr>
    </w:p>
    <w:tbl>
      <w:tblPr>
        <w:tblW w:w="9180" w:type="dxa"/>
        <w:tblLook w:val="04A0" w:firstRow="1" w:lastRow="0" w:firstColumn="1" w:lastColumn="0" w:noHBand="0" w:noVBand="1"/>
      </w:tblPr>
      <w:tblGrid>
        <w:gridCol w:w="4219"/>
        <w:gridCol w:w="4961"/>
      </w:tblGrid>
      <w:tr w:rsidR="00142ADC" w:rsidRPr="00142ADC" w:rsidTr="00E413A8">
        <w:tc>
          <w:tcPr>
            <w:tcW w:w="4219" w:type="dxa"/>
          </w:tcPr>
          <w:p w:rsidR="00142ADC" w:rsidRPr="00142ADC" w:rsidRDefault="00142ADC" w:rsidP="00E413A8">
            <w:pPr>
              <w:widowControl w:val="0"/>
              <w:jc w:val="both"/>
              <w:rPr>
                <w:rFonts w:asciiTheme="minorHAnsi" w:hAnsiTheme="minorHAnsi" w:cstheme="minorHAnsi"/>
                <w:sz w:val="24"/>
                <w:szCs w:val="24"/>
              </w:rPr>
            </w:pPr>
          </w:p>
          <w:p w:rsidR="00142ADC" w:rsidRPr="00142ADC" w:rsidRDefault="00142ADC" w:rsidP="00E413A8">
            <w:pPr>
              <w:widowControl w:val="0"/>
              <w:jc w:val="both"/>
              <w:rPr>
                <w:rFonts w:asciiTheme="minorHAnsi" w:hAnsiTheme="minorHAnsi" w:cstheme="minorHAnsi"/>
                <w:sz w:val="24"/>
                <w:szCs w:val="24"/>
              </w:rPr>
            </w:pPr>
          </w:p>
        </w:tc>
        <w:tc>
          <w:tcPr>
            <w:tcW w:w="4961" w:type="dxa"/>
          </w:tcPr>
          <w:p w:rsidR="00142ADC" w:rsidRPr="00142ADC" w:rsidRDefault="00142ADC" w:rsidP="00E413A8">
            <w:pPr>
              <w:widowControl w:val="0"/>
              <w:jc w:val="center"/>
              <w:rPr>
                <w:rFonts w:asciiTheme="minorHAnsi" w:hAnsiTheme="minorHAnsi" w:cstheme="minorHAnsi"/>
                <w:sz w:val="24"/>
                <w:szCs w:val="24"/>
              </w:rPr>
            </w:pPr>
            <w:r w:rsidRPr="00142ADC">
              <w:rPr>
                <w:rFonts w:asciiTheme="minorHAnsi" w:hAnsiTheme="minorHAnsi" w:cstheme="minorHAnsi"/>
                <w:b/>
                <w:sz w:val="24"/>
                <w:szCs w:val="24"/>
              </w:rPr>
              <w:t>NGƯỜI ĐẠI DIỆN THEO PHÁP LUẬT CỦA DOANH NGHIỆP</w:t>
            </w:r>
          </w:p>
          <w:p w:rsidR="00142ADC" w:rsidRPr="00142ADC" w:rsidRDefault="00142ADC" w:rsidP="00E413A8">
            <w:pPr>
              <w:widowControl w:val="0"/>
              <w:jc w:val="center"/>
              <w:rPr>
                <w:rFonts w:asciiTheme="minorHAnsi" w:hAnsiTheme="minorHAnsi" w:cstheme="minorHAnsi"/>
                <w:sz w:val="24"/>
                <w:szCs w:val="24"/>
              </w:rPr>
            </w:pPr>
            <w:r w:rsidRPr="00142ADC">
              <w:rPr>
                <w:rFonts w:asciiTheme="minorHAnsi" w:hAnsiTheme="minorHAnsi" w:cstheme="minorHAnsi"/>
                <w:sz w:val="24"/>
                <w:szCs w:val="24"/>
              </w:rPr>
              <w:lastRenderedPageBreak/>
              <w:t>(</w:t>
            </w:r>
            <w:proofErr w:type="spellStart"/>
            <w:r w:rsidRPr="00142ADC">
              <w:rPr>
                <w:rFonts w:asciiTheme="minorHAnsi" w:hAnsiTheme="minorHAnsi" w:cstheme="minorHAnsi"/>
                <w:i/>
                <w:sz w:val="24"/>
                <w:szCs w:val="24"/>
              </w:rPr>
              <w:t>Ký</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và</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ghi</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họ</w:t>
            </w:r>
            <w:proofErr w:type="spellEnd"/>
            <w:r w:rsidRPr="00142ADC">
              <w:rPr>
                <w:rFonts w:asciiTheme="minorHAnsi" w:hAnsiTheme="minorHAnsi" w:cstheme="minorHAnsi"/>
                <w:i/>
                <w:sz w:val="24"/>
                <w:szCs w:val="24"/>
              </w:rPr>
              <w:t xml:space="preserve"> </w:t>
            </w:r>
            <w:proofErr w:type="spellStart"/>
            <w:r w:rsidRPr="00142ADC">
              <w:rPr>
                <w:rFonts w:asciiTheme="minorHAnsi" w:hAnsiTheme="minorHAnsi" w:cstheme="minorHAnsi"/>
                <w:i/>
                <w:sz w:val="24"/>
                <w:szCs w:val="24"/>
              </w:rPr>
              <w:t>tên</w:t>
            </w:r>
            <w:proofErr w:type="spellEnd"/>
            <w:r w:rsidRPr="00142ADC">
              <w:rPr>
                <w:rFonts w:asciiTheme="minorHAnsi" w:hAnsiTheme="minorHAnsi" w:cstheme="minorHAnsi"/>
                <w:i/>
                <w:sz w:val="24"/>
                <w:szCs w:val="24"/>
              </w:rPr>
              <w:t>)</w:t>
            </w:r>
            <w:r w:rsidRPr="00142ADC">
              <w:rPr>
                <w:rFonts w:asciiTheme="minorHAnsi" w:hAnsiTheme="minorHAnsi" w:cstheme="minorHAnsi"/>
                <w:i/>
                <w:sz w:val="24"/>
                <w:szCs w:val="24"/>
                <w:vertAlign w:val="superscript"/>
              </w:rPr>
              <w:t>1</w:t>
            </w:r>
            <w:r w:rsidRPr="00142ADC">
              <w:rPr>
                <w:rFonts w:asciiTheme="minorHAnsi" w:hAnsiTheme="minorHAnsi" w:cstheme="minorHAnsi"/>
                <w:color w:val="FFFFFF"/>
                <w:sz w:val="24"/>
                <w:szCs w:val="24"/>
                <w:vertAlign w:val="superscript"/>
              </w:rPr>
              <w:footnoteReference w:id="1"/>
            </w:r>
          </w:p>
        </w:tc>
      </w:tr>
    </w:tbl>
    <w:p w:rsidR="00142ADC" w:rsidRPr="00142ADC" w:rsidRDefault="00142ADC" w:rsidP="00142ADC">
      <w:pPr>
        <w:widowControl w:val="0"/>
        <w:spacing w:line="312" w:lineRule="auto"/>
        <w:jc w:val="center"/>
        <w:outlineLvl w:val="0"/>
        <w:rPr>
          <w:rFonts w:asciiTheme="minorHAnsi" w:hAnsiTheme="minorHAnsi" w:cstheme="minorHAnsi"/>
          <w:b/>
          <w:bCs/>
          <w:kern w:val="28"/>
          <w:sz w:val="24"/>
          <w:szCs w:val="24"/>
          <w:lang w:val="x-none" w:eastAsia="x-none"/>
        </w:rPr>
      </w:pPr>
    </w:p>
    <w:p w:rsidR="00B706E9" w:rsidRPr="00142ADC" w:rsidRDefault="00142ADC" w:rsidP="00142ADC">
      <w:pPr>
        <w:rPr>
          <w:rFonts w:asciiTheme="minorHAnsi" w:hAnsiTheme="minorHAnsi" w:cstheme="minorHAnsi"/>
          <w:sz w:val="24"/>
          <w:szCs w:val="24"/>
        </w:rPr>
      </w:pPr>
      <w:r w:rsidRPr="00142ADC">
        <w:rPr>
          <w:rFonts w:asciiTheme="minorHAnsi" w:hAnsiTheme="minorHAnsi" w:cstheme="minorHAnsi"/>
          <w:b/>
          <w:bCs/>
          <w:kern w:val="28"/>
          <w:sz w:val="24"/>
          <w:szCs w:val="24"/>
          <w:lang w:val="x-none" w:eastAsia="x-none"/>
        </w:rPr>
        <w:br w:type="page"/>
      </w:r>
    </w:p>
    <w:sectPr w:rsidR="00B706E9" w:rsidRPr="00142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F1" w:rsidRDefault="002029F1" w:rsidP="00142ADC">
      <w:r>
        <w:separator/>
      </w:r>
    </w:p>
  </w:endnote>
  <w:endnote w:type="continuationSeparator" w:id="0">
    <w:p w:rsidR="002029F1" w:rsidRDefault="002029F1" w:rsidP="0014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F1" w:rsidRDefault="002029F1" w:rsidP="00142ADC">
      <w:r>
        <w:separator/>
      </w:r>
    </w:p>
  </w:footnote>
  <w:footnote w:type="continuationSeparator" w:id="0">
    <w:p w:rsidR="002029F1" w:rsidRDefault="002029F1" w:rsidP="00142ADC">
      <w:r>
        <w:continuationSeparator/>
      </w:r>
    </w:p>
  </w:footnote>
  <w:footnote w:id="1">
    <w:p w:rsidR="00142ADC" w:rsidRPr="005208E0" w:rsidRDefault="00142ADC" w:rsidP="00142ADC">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 xml:space="preserve"> </w:t>
      </w:r>
      <w:proofErr w:type="spellStart"/>
      <w:proofErr w:type="gramStart"/>
      <w:r w:rsidRPr="005208E0">
        <w:rPr>
          <w:sz w:val="22"/>
          <w:szCs w:val="22"/>
        </w:rPr>
        <w:t>theo</w:t>
      </w:r>
      <w:proofErr w:type="spellEnd"/>
      <w:proofErr w:type="gramEnd"/>
      <w:r w:rsidRPr="005208E0">
        <w:rPr>
          <w:sz w:val="22"/>
          <w:szCs w:val="22"/>
        </w:rPr>
        <w:t xml:space="preserve"> </w:t>
      </w:r>
      <w:proofErr w:type="spellStart"/>
      <w:r w:rsidRPr="005208E0">
        <w:rPr>
          <w:sz w:val="22"/>
          <w:szCs w:val="22"/>
        </w:rPr>
        <w:t>pháp</w:t>
      </w:r>
      <w:proofErr w:type="spellEnd"/>
      <w:r w:rsidRPr="005208E0">
        <w:rPr>
          <w:sz w:val="22"/>
          <w:szCs w:val="22"/>
        </w:rPr>
        <w:t xml:space="preserve"> </w:t>
      </w:r>
      <w:proofErr w:type="spellStart"/>
      <w:r w:rsidRPr="005208E0">
        <w:rPr>
          <w:sz w:val="22"/>
          <w:szCs w:val="22"/>
        </w:rPr>
        <w:t>luật</w:t>
      </w:r>
      <w:proofErr w:type="spellEnd"/>
      <w:r w:rsidRPr="005208E0">
        <w:rPr>
          <w:sz w:val="22"/>
          <w:szCs w:val="22"/>
        </w:rPr>
        <w:t xml:space="preserve"> </w:t>
      </w:r>
      <w:proofErr w:type="spellStart"/>
      <w:r w:rsidRPr="005208E0">
        <w:rPr>
          <w:sz w:val="22"/>
          <w:szCs w:val="22"/>
        </w:rPr>
        <w:t>của</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 xml:space="preserve">. </w:t>
      </w:r>
    </w:p>
    <w:p w:rsidR="00142ADC" w:rsidRPr="005208E0" w:rsidRDefault="00142ADC" w:rsidP="00142ADC">
      <w:pPr>
        <w:pStyle w:val="FootnoteText"/>
        <w:widowControl w:val="0"/>
        <w:spacing w:before="80"/>
        <w:ind w:firstLine="454"/>
        <w:jc w:val="both"/>
        <w:rPr>
          <w:sz w:val="22"/>
          <w:szCs w:val="22"/>
        </w:rPr>
      </w:pP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Tòa</w:t>
      </w:r>
      <w:proofErr w:type="spellEnd"/>
      <w:r w:rsidRPr="005208E0">
        <w:rPr>
          <w:sz w:val="22"/>
          <w:szCs w:val="22"/>
        </w:rPr>
        <w:t xml:space="preserve"> </w:t>
      </w:r>
      <w:proofErr w:type="spellStart"/>
      <w:r w:rsidRPr="005208E0">
        <w:rPr>
          <w:sz w:val="22"/>
          <w:szCs w:val="22"/>
        </w:rPr>
        <w:t>án</w:t>
      </w:r>
      <w:proofErr w:type="spellEnd"/>
      <w:r w:rsidRPr="005208E0">
        <w:rPr>
          <w:sz w:val="22"/>
          <w:szCs w:val="22"/>
        </w:rPr>
        <w:t xml:space="preserve"> </w:t>
      </w:r>
      <w:proofErr w:type="spellStart"/>
      <w:r w:rsidRPr="005208E0">
        <w:rPr>
          <w:sz w:val="22"/>
          <w:szCs w:val="22"/>
        </w:rPr>
        <w:t>hoặc</w:t>
      </w:r>
      <w:proofErr w:type="spellEnd"/>
      <w:r w:rsidRPr="005208E0">
        <w:rPr>
          <w:sz w:val="22"/>
          <w:szCs w:val="22"/>
        </w:rPr>
        <w:t xml:space="preserve"> </w:t>
      </w:r>
      <w:proofErr w:type="spellStart"/>
      <w:r w:rsidRPr="005208E0">
        <w:rPr>
          <w:sz w:val="22"/>
          <w:szCs w:val="22"/>
        </w:rPr>
        <w:t>Trọng</w:t>
      </w:r>
      <w:proofErr w:type="spellEnd"/>
      <w:r w:rsidRPr="005208E0">
        <w:rPr>
          <w:sz w:val="22"/>
          <w:szCs w:val="22"/>
        </w:rPr>
        <w:t xml:space="preserve"> </w:t>
      </w:r>
      <w:proofErr w:type="spellStart"/>
      <w:r w:rsidRPr="005208E0">
        <w:rPr>
          <w:sz w:val="22"/>
          <w:szCs w:val="22"/>
        </w:rPr>
        <w:t>tài</w:t>
      </w:r>
      <w:proofErr w:type="spellEnd"/>
      <w:r w:rsidRPr="005208E0">
        <w:rPr>
          <w:sz w:val="22"/>
          <w:szCs w:val="22"/>
        </w:rPr>
        <w:t xml:space="preserve"> </w:t>
      </w:r>
      <w:proofErr w:type="spellStart"/>
      <w:r w:rsidRPr="005208E0">
        <w:rPr>
          <w:sz w:val="22"/>
          <w:szCs w:val="22"/>
        </w:rPr>
        <w:t>chỉ</w:t>
      </w:r>
      <w:proofErr w:type="spellEnd"/>
      <w:r w:rsidRPr="005208E0">
        <w:rPr>
          <w:sz w:val="22"/>
          <w:szCs w:val="22"/>
        </w:rPr>
        <w:t xml:space="preserve"> </w:t>
      </w:r>
      <w:proofErr w:type="spellStart"/>
      <w:r w:rsidRPr="005208E0">
        <w:rPr>
          <w:sz w:val="22"/>
          <w:szCs w:val="22"/>
        </w:rPr>
        <w:t>định</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thực</w:t>
      </w:r>
      <w:proofErr w:type="spellEnd"/>
      <w:r w:rsidRPr="005208E0">
        <w:rPr>
          <w:sz w:val="22"/>
          <w:szCs w:val="22"/>
        </w:rPr>
        <w:t xml:space="preserve"> </w:t>
      </w:r>
      <w:proofErr w:type="spellStart"/>
      <w:r w:rsidRPr="005208E0">
        <w:rPr>
          <w:sz w:val="22"/>
          <w:szCs w:val="22"/>
        </w:rPr>
        <w:t>hiện</w:t>
      </w:r>
      <w:proofErr w:type="spellEnd"/>
      <w:r w:rsidRPr="005208E0">
        <w:rPr>
          <w:sz w:val="22"/>
          <w:szCs w:val="22"/>
        </w:rPr>
        <w:t xml:space="preserve"> </w:t>
      </w:r>
      <w:proofErr w:type="spellStart"/>
      <w:r w:rsidRPr="005208E0">
        <w:rPr>
          <w:sz w:val="22"/>
          <w:szCs w:val="22"/>
        </w:rPr>
        <w:t>thủ</w:t>
      </w:r>
      <w:proofErr w:type="spellEnd"/>
      <w:r w:rsidRPr="005208E0">
        <w:rPr>
          <w:sz w:val="22"/>
          <w:szCs w:val="22"/>
        </w:rPr>
        <w:t xml:space="preserve"> </w:t>
      </w:r>
      <w:proofErr w:type="spellStart"/>
      <w:r w:rsidRPr="005208E0">
        <w:rPr>
          <w:sz w:val="22"/>
          <w:szCs w:val="22"/>
        </w:rPr>
        <w:t>tục</w:t>
      </w:r>
      <w:proofErr w:type="spellEnd"/>
      <w:r w:rsidRPr="005208E0">
        <w:rPr>
          <w:sz w:val="22"/>
          <w:szCs w:val="22"/>
        </w:rPr>
        <w:t xml:space="preserve">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thì</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được</w:t>
      </w:r>
      <w:proofErr w:type="spellEnd"/>
      <w:r w:rsidRPr="005208E0">
        <w:rPr>
          <w:sz w:val="22"/>
          <w:szCs w:val="22"/>
        </w:rPr>
        <w:t xml:space="preserve"> </w:t>
      </w:r>
      <w:proofErr w:type="spellStart"/>
      <w:r w:rsidRPr="005208E0">
        <w:rPr>
          <w:sz w:val="22"/>
          <w:szCs w:val="22"/>
        </w:rPr>
        <w:t>chỉ</w:t>
      </w:r>
      <w:proofErr w:type="spellEnd"/>
      <w:r w:rsidRPr="005208E0">
        <w:rPr>
          <w:sz w:val="22"/>
          <w:szCs w:val="22"/>
        </w:rPr>
        <w:t xml:space="preserve"> </w:t>
      </w:r>
      <w:proofErr w:type="spellStart"/>
      <w:r w:rsidRPr="005208E0">
        <w:rPr>
          <w:sz w:val="22"/>
          <w:szCs w:val="22"/>
        </w:rPr>
        <w:t>định</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DC"/>
    <w:rsid w:val="00142ADC"/>
    <w:rsid w:val="002029F1"/>
    <w:rsid w:val="00B706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B0C6-40A8-4AA4-86C7-D8571C9C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DC"/>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142ADC"/>
    <w:rPr>
      <w:sz w:val="20"/>
      <w:szCs w:val="20"/>
    </w:rPr>
  </w:style>
  <w:style w:type="character" w:customStyle="1" w:styleId="FootnoteTextChar">
    <w:name w:val="Footnote Text Char"/>
    <w:basedOn w:val="DefaultParagraphFont"/>
    <w:uiPriority w:val="99"/>
    <w:semiHidden/>
    <w:rsid w:val="00142ADC"/>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142ADC"/>
    <w:rPr>
      <w:rFonts w:ascii="Times New Roman" w:eastAsia="Times New Roman" w:hAnsi="Times New Roman" w:cs="Times New Roman"/>
      <w:sz w:val="20"/>
      <w:szCs w:val="20"/>
      <w:lang w:val="en-US"/>
    </w:rPr>
  </w:style>
  <w:style w:type="character" w:styleId="FootnoteReference">
    <w:name w:val="footnote reference"/>
    <w:rsid w:val="00142ADC"/>
    <w:rPr>
      <w:vertAlign w:val="superscript"/>
    </w:rPr>
  </w:style>
  <w:style w:type="paragraph" w:customStyle="1" w:styleId="19">
    <w:name w:val="19"/>
    <w:basedOn w:val="Normal"/>
    <w:semiHidden/>
    <w:rsid w:val="00142AD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1593</Characters>
  <Application>Microsoft Office Word</Application>
  <DocSecurity>0</DocSecurity>
  <Lines>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2022-02-26T02:34:00Z</dcterms:created>
  <dcterms:modified xsi:type="dcterms:W3CDTF">2022-02-26T02:38:00Z</dcterms:modified>
</cp:coreProperties>
</file>